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61E72" w14:textId="44CA8C0B" w:rsidR="00FF3482" w:rsidRDefault="00FF3482" w:rsidP="00FF348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BB7FE7" w:rsidRPr="00BB7FE7">
        <w:rPr>
          <w:rFonts w:cs="Arial"/>
          <w:b/>
          <w:sz w:val="24"/>
          <w:szCs w:val="24"/>
        </w:rPr>
        <w:t>R4-2301073</w:t>
      </w:r>
    </w:p>
    <w:p w14:paraId="34ADC5C4" w14:textId="75DAB57B" w:rsidR="00FB02A4" w:rsidRDefault="00FF3482" w:rsidP="00FF3482">
      <w:pPr>
        <w:pStyle w:val="CRCoverPage"/>
        <w:tabs>
          <w:tab w:val="right" w:pos="9639"/>
        </w:tabs>
        <w:spacing w:after="240"/>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0988B0A5" w14:textId="51C8608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603787">
        <w:rPr>
          <w:rFonts w:ascii="Arial" w:eastAsia="SimSun" w:hAnsi="Arial" w:cs="Arial"/>
          <w:color w:val="000000"/>
          <w:sz w:val="22"/>
          <w:lang w:eastAsia="zh-CN"/>
        </w:rPr>
        <w:t>, Telstra</w:t>
      </w:r>
    </w:p>
    <w:p w14:paraId="5FD45B65" w14:textId="0554CB5A"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606FA6" w:rsidRPr="00606FA6">
        <w:rPr>
          <w:rFonts w:ascii="Arial" w:hAnsi="Arial" w:cs="Arial"/>
          <w:color w:val="000000"/>
          <w:sz w:val="22"/>
          <w:lang w:eastAsia="ja-JP"/>
        </w:rPr>
        <w:t xml:space="preserve">TP for </w:t>
      </w:r>
      <w:r w:rsidR="00243100" w:rsidRPr="00243100">
        <w:rPr>
          <w:rFonts w:ascii="Arial" w:hAnsi="Arial" w:cs="Arial"/>
          <w:color w:val="000000"/>
          <w:sz w:val="22"/>
          <w:lang w:eastAsia="ja-JP"/>
        </w:rPr>
        <w:t>38.718-01-01</w:t>
      </w:r>
      <w:r w:rsidR="00606FA6" w:rsidRPr="00606FA6">
        <w:rPr>
          <w:rFonts w:ascii="Arial" w:hAnsi="Arial" w:cs="Arial"/>
          <w:color w:val="000000"/>
          <w:sz w:val="22"/>
          <w:lang w:eastAsia="ja-JP"/>
        </w:rPr>
        <w:t xml:space="preserve"> to include </w:t>
      </w:r>
      <w:r w:rsidR="00243100">
        <w:rPr>
          <w:rFonts w:ascii="Arial" w:hAnsi="Arial" w:cs="Arial"/>
          <w:color w:val="000000"/>
          <w:sz w:val="22"/>
          <w:lang w:eastAsia="ja-JP"/>
        </w:rPr>
        <w:t>CA_n26(2A)</w:t>
      </w:r>
    </w:p>
    <w:p w14:paraId="70C32A53" w14:textId="06F2FF60"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B49E1">
        <w:rPr>
          <w:rFonts w:ascii="Arial" w:hAnsi="Arial" w:cs="Arial"/>
          <w:color w:val="000000"/>
          <w:sz w:val="22"/>
          <w:lang w:eastAsia="ja-JP"/>
        </w:rPr>
        <w:t>8</w:t>
      </w:r>
      <w:r w:rsidRPr="00064625">
        <w:rPr>
          <w:rFonts w:ascii="Arial" w:hAnsi="Arial" w:cs="Arial"/>
          <w:color w:val="000000"/>
          <w:sz w:val="22"/>
          <w:lang w:eastAsia="ja-JP"/>
        </w:rPr>
        <w:t>.</w:t>
      </w:r>
      <w:r w:rsidR="000B49E1">
        <w:rPr>
          <w:rFonts w:ascii="Arial" w:hAnsi="Arial" w:cs="Arial"/>
          <w:color w:val="000000"/>
          <w:sz w:val="22"/>
          <w:lang w:eastAsia="ja-JP"/>
        </w:rPr>
        <w:t>9</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DA30139"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855C19" w:rsidRPr="00A97D4E">
        <w:rPr>
          <w:rFonts w:eastAsia="SimSun"/>
          <w:lang w:eastAsia="zh-CN"/>
        </w:rPr>
        <w:t>38.718-01-01</w:t>
      </w:r>
      <w:r w:rsidR="00606FA6" w:rsidRPr="00606FA6">
        <w:rPr>
          <w:rFonts w:eastAsia="SimSun"/>
          <w:lang w:eastAsia="zh-CN"/>
        </w:rPr>
        <w:t xml:space="preserve"> </w:t>
      </w:r>
      <w:r w:rsidRPr="00103D5C">
        <w:rPr>
          <w:rFonts w:eastAsia="SimSun"/>
          <w:lang w:eastAsia="zh-CN"/>
        </w:rPr>
        <w:t>to add</w:t>
      </w:r>
      <w:r>
        <w:rPr>
          <w:rFonts w:eastAsia="SimSun"/>
          <w:lang w:eastAsia="zh-CN"/>
        </w:rPr>
        <w:t xml:space="preserve"> </w:t>
      </w:r>
      <w:bookmarkEnd w:id="5"/>
      <w:r w:rsidR="00855C19" w:rsidRPr="00A97D4E">
        <w:rPr>
          <w:rFonts w:eastAsia="SimSun"/>
          <w:lang w:eastAsia="zh-CN"/>
        </w:rPr>
        <w:t>CA_n26(2A)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70E80F07"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D8F3B93" w14:textId="77777777" w:rsidR="00217D45" w:rsidRPr="00BB27D6" w:rsidRDefault="00217D45" w:rsidP="00217D45">
      <w:pPr>
        <w:keepNext/>
        <w:keepLines/>
        <w:spacing w:before="120"/>
        <w:ind w:left="1134" w:hanging="1134"/>
        <w:outlineLvl w:val="2"/>
        <w:rPr>
          <w:ins w:id="11" w:author="Per Lindell" w:date="2023-01-31T11:35:00Z"/>
          <w:rFonts w:ascii="Arial" w:eastAsia="Gulim" w:hAnsi="Arial"/>
          <w:sz w:val="28"/>
          <w:lang w:val="en-US"/>
        </w:rPr>
      </w:pPr>
      <w:bookmarkStart w:id="12" w:name="_Toc22817113"/>
      <w:bookmarkStart w:id="13" w:name="_Toc64285818"/>
      <w:bookmarkStart w:id="14" w:name="_Toc64285866"/>
      <w:ins w:id="15" w:author="Per Lindell" w:date="2023-01-31T11:35:00Z">
        <w:r w:rsidRPr="00BB27D6">
          <w:rPr>
            <w:rFonts w:ascii="Arial" w:eastAsia="Gulim" w:hAnsi="Arial"/>
            <w:sz w:val="28"/>
            <w:szCs w:val="28"/>
          </w:rPr>
          <w:t>6.</w:t>
        </w:r>
        <w:r>
          <w:rPr>
            <w:rFonts w:ascii="Arial" w:eastAsia="Gulim" w:hAnsi="Arial"/>
            <w:sz w:val="28"/>
            <w:szCs w:val="28"/>
          </w:rPr>
          <w:t>x</w:t>
        </w:r>
        <w:r w:rsidRPr="00BB27D6">
          <w:rPr>
            <w:rFonts w:ascii="Arial" w:eastAsia="Gulim" w:hAnsi="Arial"/>
            <w:sz w:val="28"/>
            <w:szCs w:val="28"/>
          </w:rPr>
          <w:t>.1</w:t>
        </w:r>
        <w:r w:rsidRPr="00BB27D6">
          <w:rPr>
            <w:rFonts w:ascii="Arial" w:hAnsi="Arial"/>
            <w:sz w:val="28"/>
            <w:lang w:val="en-US"/>
          </w:rPr>
          <w:tab/>
        </w:r>
        <w:r w:rsidRPr="00BB27D6">
          <w:rPr>
            <w:rFonts w:ascii="Arial" w:eastAsia="Gulim" w:hAnsi="Arial"/>
            <w:sz w:val="28"/>
            <w:szCs w:val="28"/>
          </w:rPr>
          <w:t>Channel bandwidths per operating band for CA</w:t>
        </w:r>
        <w:bookmarkEnd w:id="12"/>
        <w:bookmarkEnd w:id="13"/>
        <w:bookmarkEnd w:id="14"/>
      </w:ins>
    </w:p>
    <w:p w14:paraId="0AED56C4" w14:textId="77777777" w:rsidR="00217D45" w:rsidRDefault="00217D45" w:rsidP="00217D45">
      <w:pPr>
        <w:keepNext/>
        <w:keepLines/>
        <w:spacing w:before="60"/>
        <w:jc w:val="center"/>
        <w:rPr>
          <w:ins w:id="16" w:author="Per Lindell" w:date="2023-01-31T11:35:00Z"/>
          <w:rFonts w:ascii="Arial" w:eastAsia="DengXian" w:hAnsi="Arial" w:cs="Arial"/>
          <w:b/>
          <w:kern w:val="2"/>
          <w:sz w:val="21"/>
          <w:szCs w:val="22"/>
          <w:lang w:val="en-US" w:eastAsia="zh-CN"/>
        </w:rPr>
      </w:pPr>
      <w:ins w:id="17" w:author="Per Lindell" w:date="2023-01-31T11:35:00Z">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Pr>
            <w:rFonts w:ascii="Arial" w:eastAsia="DengXian" w:hAnsi="Arial" w:cs="Arial"/>
            <w:b/>
            <w:kern w:val="2"/>
            <w:sz w:val="21"/>
            <w:szCs w:val="22"/>
            <w:lang w:val="en-US" w:eastAsia="zh-CN"/>
          </w:rPr>
          <w:t>x</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ins>
    </w:p>
    <w:p w14:paraId="4E2640F2" w14:textId="77777777" w:rsidR="00217D45" w:rsidRDefault="00217D45" w:rsidP="00217D45">
      <w:pPr>
        <w:keepNext/>
        <w:keepLines/>
        <w:spacing w:before="60"/>
        <w:jc w:val="center"/>
        <w:rPr>
          <w:ins w:id="18" w:author="Per Lindell" w:date="2023-01-31T11:35:00Z"/>
          <w:rFonts w:ascii="Arial" w:eastAsia="DengXian" w:hAnsi="Arial" w:cs="Arial"/>
          <w:b/>
          <w:kern w:val="2"/>
          <w:sz w:val="21"/>
          <w:szCs w:val="22"/>
          <w:lang w:eastAsia="zh-CN"/>
        </w:rPr>
        <w:sectPr w:rsidR="00217D45"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217D45" w:rsidRPr="00A1115A" w14:paraId="130C8724" w14:textId="77777777" w:rsidTr="003C18B2">
        <w:trPr>
          <w:trHeight w:val="187"/>
          <w:jc w:val="center"/>
          <w:ins w:id="19" w:author="Per Lindell" w:date="2023-01-31T11:35: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6500B" w14:textId="77777777" w:rsidR="00217D45" w:rsidRPr="00A1115A" w:rsidRDefault="00217D45" w:rsidP="00901614">
            <w:pPr>
              <w:pStyle w:val="TAH"/>
              <w:rPr>
                <w:ins w:id="20" w:author="Per Lindell" w:date="2023-01-31T11:35:00Z"/>
                <w:rFonts w:ascii="Yu Gothic" w:hAnsi="Yu Gothic"/>
                <w:sz w:val="21"/>
                <w:szCs w:val="21"/>
                <w:lang w:val="fi-FI"/>
              </w:rPr>
            </w:pPr>
            <w:bookmarkStart w:id="21" w:name="_Toc22817114"/>
            <w:bookmarkStart w:id="22" w:name="_Toc64285819"/>
            <w:bookmarkStart w:id="23" w:name="_Toc64285867"/>
            <w:ins w:id="24" w:author="Per Lindell" w:date="2023-01-31T11:35:00Z">
              <w:r w:rsidRPr="00A1115A">
                <w:lastRenderedPageBreak/>
                <w:t>NR </w:t>
              </w:r>
              <w:r w:rsidRPr="00A1115A">
                <w:rPr>
                  <w:lang w:val="fi-FI"/>
                </w:rPr>
                <w:t xml:space="preserve">CA </w:t>
              </w:r>
              <w:r w:rsidRPr="00A1115A">
                <w:t>Configuration</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97E74" w14:textId="77777777" w:rsidR="00217D45" w:rsidRPr="00A1115A" w:rsidRDefault="00217D45" w:rsidP="00901614">
            <w:pPr>
              <w:pStyle w:val="TAH"/>
              <w:rPr>
                <w:ins w:id="25" w:author="Per Lindell" w:date="2023-01-31T11:35:00Z"/>
                <w:rFonts w:ascii="Yu Gothic" w:hAnsi="Yu Gothic"/>
                <w:sz w:val="21"/>
                <w:szCs w:val="21"/>
                <w:lang w:val="fi-FI"/>
              </w:rPr>
            </w:pPr>
            <w:ins w:id="26" w:author="Per Lindell" w:date="2023-01-31T11:35:00Z">
              <w:r>
                <w:t xml:space="preserve">Uplink </w:t>
              </w:r>
              <w:r>
                <w:rPr>
                  <w:rFonts w:hint="eastAsia"/>
                  <w:lang w:eastAsia="zh-CN"/>
                </w:rPr>
                <w:t xml:space="preserve">CA </w:t>
              </w:r>
              <w:r>
                <w:t>Configurations or single uplink carrier</w:t>
              </w:r>
              <w:r>
                <w:rPr>
                  <w:rFonts w:hint="eastAsia"/>
                  <w:vertAlign w:val="superscript"/>
                  <w:lang w:eastAsia="zh-CN"/>
                </w:rPr>
                <w:t>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4F46B" w14:textId="77777777" w:rsidR="00217D45" w:rsidRPr="00A1115A" w:rsidRDefault="00217D45" w:rsidP="00901614">
            <w:pPr>
              <w:pStyle w:val="TAH"/>
              <w:rPr>
                <w:ins w:id="27" w:author="Per Lindell" w:date="2023-01-31T11:35:00Z"/>
                <w:lang w:val="en-US"/>
              </w:rPr>
            </w:pPr>
            <w:ins w:id="28" w:author="Per Lindell" w:date="2023-01-31T11:35:00Z">
              <w:r w:rsidRPr="00A1115A">
                <w:rPr>
                  <w:lang w:val="en-US"/>
                </w:rPr>
                <w:t>Channel bandwidths for carrier</w:t>
              </w:r>
            </w:ins>
          </w:p>
          <w:p w14:paraId="24E18344" w14:textId="77777777" w:rsidR="00217D45" w:rsidRPr="00A1115A" w:rsidRDefault="00217D45" w:rsidP="00901614">
            <w:pPr>
              <w:pStyle w:val="TAH"/>
              <w:rPr>
                <w:ins w:id="29" w:author="Per Lindell" w:date="2023-01-31T11:35:00Z"/>
                <w:rFonts w:ascii="Yu Gothic" w:hAnsi="Yu Gothic"/>
                <w:sz w:val="21"/>
                <w:szCs w:val="21"/>
                <w:lang w:val="en-US"/>
              </w:rPr>
            </w:pPr>
            <w:ins w:id="30" w:author="Per Lindell" w:date="2023-01-31T11:35:00Z">
              <w:r w:rsidRPr="00A1115A">
                <w:rPr>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8BBC" w14:textId="77777777" w:rsidR="00217D45" w:rsidRPr="00A1115A" w:rsidRDefault="00217D45" w:rsidP="00901614">
            <w:pPr>
              <w:pStyle w:val="TAH"/>
              <w:rPr>
                <w:ins w:id="31" w:author="Per Lindell" w:date="2023-01-31T11:35:00Z"/>
                <w:lang w:val="en-US"/>
              </w:rPr>
            </w:pPr>
            <w:ins w:id="32" w:author="Per Lindell" w:date="2023-01-31T11:35:00Z">
              <w:r w:rsidRPr="00A1115A">
                <w:rPr>
                  <w:lang w:val="en-US"/>
                </w:rPr>
                <w:t>Channel bandwidths for carrier</w:t>
              </w:r>
            </w:ins>
          </w:p>
          <w:p w14:paraId="0A7EA8CE" w14:textId="77777777" w:rsidR="00217D45" w:rsidRPr="00A1115A" w:rsidRDefault="00217D45" w:rsidP="00901614">
            <w:pPr>
              <w:pStyle w:val="TAH"/>
              <w:rPr>
                <w:ins w:id="33" w:author="Per Lindell" w:date="2023-01-31T11:35:00Z"/>
                <w:rFonts w:ascii="Yu Gothic" w:hAnsi="Yu Gothic"/>
                <w:sz w:val="21"/>
                <w:szCs w:val="21"/>
                <w:lang w:val="en-US"/>
              </w:rPr>
            </w:pPr>
            <w:ins w:id="34" w:author="Per Lindell" w:date="2023-01-31T11:35:00Z">
              <w:r w:rsidRPr="00A1115A">
                <w:rPr>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381EA3E7" w14:textId="77777777" w:rsidR="00217D45" w:rsidRPr="00A1115A" w:rsidRDefault="00217D45" w:rsidP="00901614">
            <w:pPr>
              <w:pStyle w:val="TAH"/>
              <w:rPr>
                <w:ins w:id="35" w:author="Per Lindell" w:date="2023-01-31T11:35:00Z"/>
                <w:lang w:val="en-US"/>
              </w:rPr>
            </w:pPr>
            <w:ins w:id="36" w:author="Per Lindell" w:date="2023-01-31T11:35:00Z">
              <w:r w:rsidRPr="00A1115A">
                <w:rPr>
                  <w:lang w:val="en-US"/>
                </w:rPr>
                <w:t>Channel bandwidths for carrier</w:t>
              </w:r>
            </w:ins>
          </w:p>
          <w:p w14:paraId="0A82B02F" w14:textId="77777777" w:rsidR="00217D45" w:rsidRPr="00A1115A" w:rsidRDefault="00217D45" w:rsidP="00901614">
            <w:pPr>
              <w:pStyle w:val="TAH"/>
              <w:rPr>
                <w:ins w:id="37" w:author="Per Lindell" w:date="2023-01-31T11:35:00Z"/>
              </w:rPr>
            </w:pPr>
            <w:ins w:id="38" w:author="Per Lindell" w:date="2023-01-31T11:35:00Z">
              <w:r w:rsidRPr="00A1115A">
                <w:rPr>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52ADB7B1" w14:textId="77777777" w:rsidR="00217D45" w:rsidRPr="00A1115A" w:rsidRDefault="00217D45" w:rsidP="00901614">
            <w:pPr>
              <w:pStyle w:val="TAH"/>
              <w:rPr>
                <w:ins w:id="39" w:author="Per Lindell" w:date="2023-01-31T11:35:00Z"/>
                <w:lang w:val="en-US"/>
              </w:rPr>
            </w:pPr>
            <w:ins w:id="40" w:author="Per Lindell" w:date="2023-01-31T11:35:00Z">
              <w:r w:rsidRPr="00A1115A">
                <w:rPr>
                  <w:lang w:val="en-US"/>
                </w:rPr>
                <w:t>Channel bandwidths for carrier</w:t>
              </w:r>
            </w:ins>
          </w:p>
          <w:p w14:paraId="6D6CD91D" w14:textId="77777777" w:rsidR="00217D45" w:rsidRPr="00A1115A" w:rsidRDefault="00217D45" w:rsidP="00901614">
            <w:pPr>
              <w:pStyle w:val="TAH"/>
              <w:rPr>
                <w:ins w:id="41" w:author="Per Lindell" w:date="2023-01-31T11:35:00Z"/>
              </w:rPr>
            </w:pPr>
            <w:ins w:id="42" w:author="Per Lindell" w:date="2023-01-31T11:35:00Z">
              <w:r w:rsidRPr="00A1115A">
                <w:rPr>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2293F" w14:textId="77777777" w:rsidR="00217D45" w:rsidRPr="00A1115A" w:rsidRDefault="00217D45" w:rsidP="00901614">
            <w:pPr>
              <w:pStyle w:val="TAH"/>
              <w:rPr>
                <w:ins w:id="43" w:author="Per Lindell" w:date="2023-01-31T11:35:00Z"/>
                <w:lang w:val="fi-FI"/>
              </w:rPr>
            </w:pPr>
            <w:ins w:id="44" w:author="Per Lindell" w:date="2023-01-31T11:35:00Z">
              <w:r w:rsidRPr="00A1115A">
                <w:rPr>
                  <w:lang w:val="fi-FI"/>
                </w:rPr>
                <w:t>Maximum</w:t>
              </w:r>
            </w:ins>
          </w:p>
          <w:p w14:paraId="3085052B" w14:textId="77777777" w:rsidR="00217D45" w:rsidRPr="00A1115A" w:rsidRDefault="00217D45" w:rsidP="00901614">
            <w:pPr>
              <w:pStyle w:val="TAH"/>
              <w:rPr>
                <w:ins w:id="45" w:author="Per Lindell" w:date="2023-01-31T11:35:00Z"/>
                <w:rFonts w:ascii="Yu Gothic" w:hAnsi="Yu Gothic"/>
                <w:sz w:val="21"/>
                <w:szCs w:val="21"/>
                <w:lang w:val="fi-FI"/>
              </w:rPr>
            </w:pPr>
            <w:ins w:id="46" w:author="Per Lindell" w:date="2023-01-31T11:35:00Z">
              <w:r w:rsidRPr="00A1115A">
                <w:rPr>
                  <w:lang w:val="fi-FI"/>
                </w:rPr>
                <w:t>A</w:t>
              </w:r>
              <w:proofErr w:type="spellStart"/>
              <w:r w:rsidRPr="00A1115A">
                <w:t>ggregated</w:t>
              </w:r>
              <w:proofErr w:type="spellEnd"/>
              <w:r w:rsidRPr="00A1115A">
                <w:t xml:space="preserve"> bandwidth</w:t>
              </w:r>
            </w:ins>
          </w:p>
          <w:p w14:paraId="7A240DB2" w14:textId="77777777" w:rsidR="00217D45" w:rsidRPr="00A1115A" w:rsidRDefault="00217D45" w:rsidP="00901614">
            <w:pPr>
              <w:pStyle w:val="TAH"/>
              <w:rPr>
                <w:ins w:id="47" w:author="Per Lindell" w:date="2023-01-31T11:35:00Z"/>
                <w:rFonts w:ascii="Yu Gothic" w:hAnsi="Yu Gothic"/>
                <w:sz w:val="21"/>
                <w:szCs w:val="21"/>
                <w:lang w:val="fi-FI"/>
              </w:rPr>
            </w:pPr>
            <w:ins w:id="48" w:author="Per Lindell" w:date="2023-01-31T11:35:00Z">
              <w:r w:rsidRPr="00A1115A">
                <w:t>(MHz)</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E6604" w14:textId="77777777" w:rsidR="00217D45" w:rsidRPr="00A1115A" w:rsidRDefault="00217D45" w:rsidP="00901614">
            <w:pPr>
              <w:pStyle w:val="TAH"/>
              <w:rPr>
                <w:ins w:id="49" w:author="Per Lindell" w:date="2023-01-31T11:35:00Z"/>
                <w:rFonts w:ascii="Yu Gothic" w:hAnsi="Yu Gothic"/>
                <w:sz w:val="21"/>
                <w:szCs w:val="21"/>
                <w:lang w:val="fi-FI"/>
              </w:rPr>
            </w:pPr>
            <w:ins w:id="50" w:author="Per Lindell" w:date="2023-01-31T11:35:00Z">
              <w:r w:rsidRPr="00A1115A">
                <w:rPr>
                  <w:lang w:val="fi-FI"/>
                </w:rPr>
                <w:t>Bandwidth combination set</w:t>
              </w:r>
            </w:ins>
          </w:p>
        </w:tc>
      </w:tr>
      <w:tr w:rsidR="00217D45" w:rsidRPr="00A1115A" w14:paraId="0E6F4B62" w14:textId="77777777" w:rsidTr="003C18B2">
        <w:trPr>
          <w:trHeight w:val="187"/>
          <w:jc w:val="center"/>
          <w:ins w:id="51" w:author="Per Lindell" w:date="2023-01-31T11:35: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921D4" w14:textId="77777777" w:rsidR="00217D45" w:rsidRPr="00A1115A" w:rsidRDefault="00217D45" w:rsidP="00901614">
            <w:pPr>
              <w:pStyle w:val="TAC"/>
              <w:rPr>
                <w:ins w:id="52" w:author="Per Lindell" w:date="2023-01-31T11:35:00Z"/>
                <w:lang w:eastAsia="sv-SE"/>
              </w:rPr>
            </w:pPr>
            <w:ins w:id="53" w:author="Per Lindell" w:date="2023-01-31T11:35:00Z">
              <w:r>
                <w:t>CA_n26</w:t>
              </w:r>
              <w:r>
                <w:rPr>
                  <w:lang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3B33C" w14:textId="77777777" w:rsidR="00217D45" w:rsidRPr="00A1115A" w:rsidRDefault="00217D45" w:rsidP="00901614">
            <w:pPr>
              <w:pStyle w:val="TAC"/>
              <w:rPr>
                <w:ins w:id="54" w:author="Per Lindell" w:date="2023-01-31T11:35:00Z"/>
                <w:lang w:eastAsia="sv-SE"/>
              </w:rPr>
            </w:pPr>
            <w:ins w:id="55" w:author="Per Lindell" w:date="2023-01-31T11:35:00Z">
              <w:r>
                <w:rPr>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FC9E2" w14:textId="77777777" w:rsidR="00217D45" w:rsidRPr="00A1115A" w:rsidRDefault="00217D45" w:rsidP="00901614">
            <w:pPr>
              <w:pStyle w:val="TAC"/>
              <w:rPr>
                <w:ins w:id="56" w:author="Per Lindell" w:date="2023-01-31T11:35:00Z"/>
                <w:lang w:val="en-US" w:eastAsia="zh-CN"/>
              </w:rPr>
            </w:pPr>
            <w:ins w:id="57" w:author="Per Lindell" w:date="2023-01-31T11:35:00Z">
              <w:r>
                <w:rPr>
                  <w:lang w:eastAsia="zh-CN"/>
                </w:rPr>
                <w:t>5, 10, 15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A8B7" w14:textId="77777777" w:rsidR="00217D45" w:rsidRPr="00A1115A" w:rsidRDefault="00217D45" w:rsidP="00901614">
            <w:pPr>
              <w:pStyle w:val="TAC"/>
              <w:rPr>
                <w:ins w:id="58" w:author="Per Lindell" w:date="2023-01-31T11:35:00Z"/>
                <w:lang w:val="en-US" w:eastAsia="zh-CN"/>
              </w:rPr>
            </w:pPr>
            <w:ins w:id="59" w:author="Per Lindell" w:date="2023-01-31T11:35:00Z">
              <w:r>
                <w:rPr>
                  <w:lang w:eastAsia="zh-CN"/>
                </w:rPr>
                <w:t>5, 10, 15</w:t>
              </w:r>
            </w:ins>
          </w:p>
        </w:tc>
        <w:tc>
          <w:tcPr>
            <w:tcW w:w="1011" w:type="dxa"/>
            <w:tcBorders>
              <w:top w:val="single" w:sz="4" w:space="0" w:color="auto"/>
              <w:left w:val="single" w:sz="4" w:space="0" w:color="auto"/>
              <w:bottom w:val="single" w:sz="4" w:space="0" w:color="auto"/>
              <w:right w:val="single" w:sz="4" w:space="0" w:color="auto"/>
            </w:tcBorders>
          </w:tcPr>
          <w:p w14:paraId="2A051E24" w14:textId="77777777" w:rsidR="00217D45" w:rsidRPr="00A1115A" w:rsidRDefault="00217D45" w:rsidP="00901614">
            <w:pPr>
              <w:pStyle w:val="TAC"/>
              <w:rPr>
                <w:ins w:id="60" w:author="Per Lindell" w:date="2023-01-31T11:35:00Z"/>
                <w:lang w:eastAsia="ja-JP"/>
              </w:rPr>
            </w:pPr>
          </w:p>
        </w:tc>
        <w:tc>
          <w:tcPr>
            <w:tcW w:w="1011" w:type="dxa"/>
            <w:tcBorders>
              <w:top w:val="single" w:sz="4" w:space="0" w:color="auto"/>
              <w:left w:val="single" w:sz="4" w:space="0" w:color="auto"/>
              <w:bottom w:val="single" w:sz="4" w:space="0" w:color="auto"/>
              <w:right w:val="single" w:sz="4" w:space="0" w:color="auto"/>
            </w:tcBorders>
          </w:tcPr>
          <w:p w14:paraId="2162249F" w14:textId="77777777" w:rsidR="00217D45" w:rsidRPr="00A1115A" w:rsidRDefault="00217D45" w:rsidP="00901614">
            <w:pPr>
              <w:pStyle w:val="TAC"/>
              <w:rPr>
                <w:ins w:id="61" w:author="Per Lindell" w:date="2023-01-31T11:35: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9D8F" w14:textId="77777777" w:rsidR="00217D45" w:rsidRPr="00A1115A" w:rsidRDefault="00217D45" w:rsidP="00901614">
            <w:pPr>
              <w:pStyle w:val="TAC"/>
              <w:rPr>
                <w:ins w:id="62" w:author="Per Lindell" w:date="2023-01-31T11:35:00Z"/>
                <w:lang w:eastAsia="ja-JP"/>
              </w:rPr>
            </w:pPr>
            <w:ins w:id="63" w:author="Per Lindell" w:date="2023-01-31T11:35:00Z">
              <w:r>
                <w:rPr>
                  <w:lang w:eastAsia="zh-CN"/>
                </w:rPr>
                <w:t>30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60D2" w14:textId="77777777" w:rsidR="00217D45" w:rsidRPr="00A1115A" w:rsidRDefault="00217D45" w:rsidP="00901614">
            <w:pPr>
              <w:pStyle w:val="TAC"/>
              <w:rPr>
                <w:ins w:id="64" w:author="Per Lindell" w:date="2023-01-31T11:35:00Z"/>
                <w:rFonts w:eastAsia="DengXian"/>
                <w:lang w:val="sv-SE" w:eastAsia="zh-CN"/>
              </w:rPr>
            </w:pPr>
            <w:ins w:id="65" w:author="Per Lindell" w:date="2023-01-31T11:35:00Z">
              <w:r>
                <w:rPr>
                  <w:lang w:eastAsia="zh-CN"/>
                </w:rPr>
                <w:t>0</w:t>
              </w:r>
            </w:ins>
          </w:p>
        </w:tc>
      </w:tr>
    </w:tbl>
    <w:p w14:paraId="5EABA213" w14:textId="77777777" w:rsidR="00217D45" w:rsidRPr="00BB27D6" w:rsidRDefault="00217D45" w:rsidP="00217D45">
      <w:pPr>
        <w:keepNext/>
        <w:keepLines/>
        <w:spacing w:before="120"/>
        <w:ind w:left="1134" w:hanging="1134"/>
        <w:outlineLvl w:val="2"/>
        <w:rPr>
          <w:ins w:id="66" w:author="Per Lindell" w:date="2023-01-31T11:35:00Z"/>
          <w:rFonts w:ascii="Arial" w:eastAsia="Gulim" w:hAnsi="Arial"/>
          <w:sz w:val="28"/>
          <w:lang w:val="en-US"/>
        </w:rPr>
      </w:pPr>
      <w:ins w:id="67" w:author="Per Lindell" w:date="2023-01-31T11:35:00Z">
        <w:r w:rsidRPr="00BB27D6">
          <w:rPr>
            <w:rFonts w:ascii="Arial" w:eastAsia="Gulim" w:hAnsi="Arial"/>
            <w:sz w:val="28"/>
            <w:szCs w:val="28"/>
          </w:rPr>
          <w:t>6.</w:t>
        </w:r>
        <w:r>
          <w:rPr>
            <w:rFonts w:ascii="Arial" w:eastAsia="Gulim" w:hAnsi="Arial"/>
            <w:sz w:val="28"/>
            <w:szCs w:val="28"/>
          </w:rPr>
          <w:t>x</w:t>
        </w:r>
        <w:r w:rsidRPr="00BB27D6">
          <w:rPr>
            <w:rFonts w:ascii="Arial" w:eastAsia="Gulim" w:hAnsi="Arial"/>
            <w:sz w:val="28"/>
            <w:szCs w:val="28"/>
          </w:rPr>
          <w:t>.2</w:t>
        </w:r>
        <w:r w:rsidRPr="00BB27D6">
          <w:rPr>
            <w:rFonts w:ascii="Arial" w:hAnsi="Arial"/>
            <w:sz w:val="28"/>
            <w:lang w:val="en-US"/>
          </w:rPr>
          <w:tab/>
        </w:r>
        <w:r w:rsidRPr="00BB27D6">
          <w:rPr>
            <w:rFonts w:ascii="Arial" w:eastAsia="Gulim" w:hAnsi="Arial"/>
            <w:sz w:val="28"/>
            <w:szCs w:val="28"/>
          </w:rPr>
          <w:t>Co-existence studies</w:t>
        </w:r>
        <w:bookmarkEnd w:id="21"/>
        <w:bookmarkEnd w:id="22"/>
        <w:bookmarkEnd w:id="23"/>
      </w:ins>
    </w:p>
    <w:p w14:paraId="7975AAEF" w14:textId="77777777" w:rsidR="00217D45" w:rsidRDefault="00217D45" w:rsidP="00217D45">
      <w:pPr>
        <w:spacing w:before="120" w:after="120"/>
        <w:ind w:left="944" w:hangingChars="472" w:hanging="944"/>
        <w:outlineLvl w:val="2"/>
        <w:rPr>
          <w:ins w:id="68" w:author="Per Lindell" w:date="2023-01-31T11:35:00Z"/>
          <w:rFonts w:eastAsia="Malgun Gothic"/>
        </w:rPr>
      </w:pPr>
      <w:ins w:id="69" w:author="Per Lindell" w:date="2023-01-31T11:35:00Z">
        <w:r w:rsidRPr="00BB27D6">
          <w:rPr>
            <w:rFonts w:eastAsia="Malgun Gothic"/>
          </w:rPr>
          <w:t>There are no additional co-existence issues for this combination.</w:t>
        </w:r>
      </w:ins>
    </w:p>
    <w:p w14:paraId="322B9294" w14:textId="77777777" w:rsidR="00217D45" w:rsidRPr="00BB27D6" w:rsidRDefault="00217D45" w:rsidP="00217D45">
      <w:pPr>
        <w:keepNext/>
        <w:keepLines/>
        <w:spacing w:before="120"/>
        <w:ind w:left="1134" w:hanging="1134"/>
        <w:outlineLvl w:val="2"/>
        <w:rPr>
          <w:ins w:id="70" w:author="Per Lindell" w:date="2023-01-31T11:35:00Z"/>
          <w:rFonts w:ascii="Arial" w:eastAsia="Gulim" w:hAnsi="Arial"/>
          <w:sz w:val="28"/>
          <w:lang w:val="en-US"/>
        </w:rPr>
      </w:pPr>
      <w:bookmarkStart w:id="71" w:name="_Toc22817115"/>
      <w:bookmarkStart w:id="72" w:name="_Toc64285820"/>
      <w:bookmarkStart w:id="73" w:name="_Toc64285868"/>
      <w:ins w:id="74" w:author="Per Lindell" w:date="2023-01-31T11:35:00Z">
        <w:r w:rsidRPr="00BB27D6">
          <w:rPr>
            <w:rFonts w:ascii="Arial" w:eastAsia="Gulim" w:hAnsi="Arial"/>
            <w:sz w:val="28"/>
            <w:szCs w:val="28"/>
          </w:rPr>
          <w:t>6.</w:t>
        </w:r>
        <w:r>
          <w:rPr>
            <w:rFonts w:ascii="Arial" w:eastAsia="Gulim" w:hAnsi="Arial"/>
            <w:sz w:val="28"/>
            <w:szCs w:val="28"/>
          </w:rPr>
          <w:t>x</w:t>
        </w:r>
        <w:r w:rsidRPr="00BB27D6">
          <w:rPr>
            <w:rFonts w:ascii="Arial" w:eastAsia="Gulim" w:hAnsi="Arial"/>
            <w:sz w:val="28"/>
            <w:szCs w:val="28"/>
          </w:rPr>
          <w:t>.3</w:t>
        </w:r>
        <w:r w:rsidRPr="00BB27D6">
          <w:rPr>
            <w:rFonts w:ascii="Arial" w:hAnsi="Arial"/>
            <w:sz w:val="28"/>
            <w:lang w:val="en-US"/>
          </w:rPr>
          <w:tab/>
        </w:r>
        <w:r w:rsidRPr="00BB27D6">
          <w:rPr>
            <w:rFonts w:ascii="Arial" w:eastAsia="Gulim" w:hAnsi="Arial"/>
            <w:sz w:val="28"/>
            <w:szCs w:val="28"/>
          </w:rPr>
          <w:t>REFSENS</w:t>
        </w:r>
        <w:bookmarkEnd w:id="71"/>
        <w:bookmarkEnd w:id="72"/>
        <w:bookmarkEnd w:id="73"/>
      </w:ins>
    </w:p>
    <w:p w14:paraId="4CA30611" w14:textId="77777777" w:rsidR="00217D45" w:rsidRDefault="00217D45" w:rsidP="00217D45">
      <w:pPr>
        <w:rPr>
          <w:ins w:id="75" w:author="Per Lindell" w:date="2023-01-31T11:35:00Z"/>
        </w:rPr>
      </w:pPr>
      <w:ins w:id="76" w:author="Per Lindell" w:date="2023-01-31T11:35:00Z">
        <w:r>
          <w:t xml:space="preserve">MSD value is re-used from CA_n71(2A) due to similarities between band n26 and n71in regards to band size, </w:t>
        </w:r>
        <w:proofErr w:type="spellStart"/>
        <w:r>
          <w:rPr>
            <w:lang w:val="en-US"/>
          </w:rPr>
          <w:t>Wgap</w:t>
        </w:r>
        <w:proofErr w:type="spellEnd"/>
        <w:r>
          <w:t xml:space="preserve"> and duplex distance.</w:t>
        </w:r>
      </w:ins>
    </w:p>
    <w:p w14:paraId="252C8CE6" w14:textId="77777777" w:rsidR="00217D45" w:rsidRPr="00A1115A" w:rsidRDefault="00217D45" w:rsidP="00217D45">
      <w:pPr>
        <w:pStyle w:val="TH"/>
        <w:rPr>
          <w:ins w:id="77" w:author="Per Lindell" w:date="2023-01-31T11:35:00Z"/>
        </w:rPr>
      </w:pPr>
      <w:ins w:id="78" w:author="Per Lindell" w:date="2023-01-31T11:35:00Z">
        <w:r w:rsidRPr="00A1115A">
          <w:t xml:space="preserve">Table </w:t>
        </w:r>
        <w:r>
          <w:t>6.x.3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217D45" w:rsidRPr="00A1115A" w14:paraId="62CA10E1" w14:textId="77777777" w:rsidTr="009A08A2">
        <w:trPr>
          <w:trHeight w:val="187"/>
          <w:jc w:val="center"/>
          <w:ins w:id="79" w:author="Per Lindell" w:date="2023-01-31T11:35:00Z"/>
        </w:trPr>
        <w:tc>
          <w:tcPr>
            <w:tcW w:w="709" w:type="pct"/>
            <w:tcBorders>
              <w:top w:val="single" w:sz="4" w:space="0" w:color="auto"/>
              <w:left w:val="single" w:sz="4" w:space="0" w:color="auto"/>
              <w:bottom w:val="single" w:sz="4" w:space="0" w:color="auto"/>
              <w:right w:val="single" w:sz="4" w:space="0" w:color="auto"/>
            </w:tcBorders>
            <w:hideMark/>
          </w:tcPr>
          <w:p w14:paraId="39261B69" w14:textId="77777777" w:rsidR="00217D45" w:rsidRPr="00A1115A" w:rsidRDefault="00217D45" w:rsidP="00901614">
            <w:pPr>
              <w:pStyle w:val="TAH"/>
              <w:rPr>
                <w:ins w:id="80" w:author="Per Lindell" w:date="2023-01-31T11:35:00Z"/>
                <w:rFonts w:cs="Arial"/>
              </w:rPr>
            </w:pPr>
            <w:ins w:id="81" w:author="Per Lindell" w:date="2023-01-31T11:35:00Z">
              <w:r w:rsidRPr="00A1115A">
                <w:rPr>
                  <w:rFonts w:cs="Arial"/>
                </w:rPr>
                <w:t>CA configuration</w:t>
              </w:r>
            </w:ins>
          </w:p>
        </w:tc>
        <w:tc>
          <w:tcPr>
            <w:tcW w:w="595" w:type="pct"/>
            <w:tcBorders>
              <w:top w:val="single" w:sz="4" w:space="0" w:color="auto"/>
              <w:left w:val="single" w:sz="4" w:space="0" w:color="auto"/>
              <w:bottom w:val="single" w:sz="4" w:space="0" w:color="auto"/>
              <w:right w:val="single" w:sz="4" w:space="0" w:color="auto"/>
            </w:tcBorders>
            <w:hideMark/>
          </w:tcPr>
          <w:p w14:paraId="05F66C68" w14:textId="77777777" w:rsidR="00217D45" w:rsidRDefault="00217D45" w:rsidP="00901614">
            <w:pPr>
              <w:pStyle w:val="TAH"/>
              <w:rPr>
                <w:ins w:id="82" w:author="Per Lindell" w:date="2023-01-31T11:35:00Z"/>
                <w:rFonts w:cs="Arial"/>
              </w:rPr>
            </w:pPr>
            <w:ins w:id="83" w:author="Per Lindell" w:date="2023-01-31T11:35:00Z">
              <w:r w:rsidRPr="00A1115A">
                <w:rPr>
                  <w:rFonts w:cs="Arial"/>
                </w:rPr>
                <w:t>SCS</w:t>
              </w:r>
            </w:ins>
          </w:p>
          <w:p w14:paraId="59A97C6A" w14:textId="77777777" w:rsidR="00217D45" w:rsidRPr="00A1115A" w:rsidRDefault="00217D45" w:rsidP="00901614">
            <w:pPr>
              <w:pStyle w:val="TAH"/>
              <w:rPr>
                <w:ins w:id="84" w:author="Per Lindell" w:date="2023-01-31T11:35:00Z"/>
                <w:rFonts w:cs="Arial"/>
              </w:rPr>
            </w:pPr>
            <w:ins w:id="85" w:author="Per Lindell" w:date="2023-01-31T11:35:00Z">
              <w:r>
                <w:rPr>
                  <w:rFonts w:cs="Arial"/>
                </w:rPr>
                <w:t>(PCC/SCC)</w:t>
              </w:r>
            </w:ins>
          </w:p>
          <w:p w14:paraId="5616D5E8" w14:textId="77777777" w:rsidR="00217D45" w:rsidRPr="00A1115A" w:rsidRDefault="00217D45" w:rsidP="00901614">
            <w:pPr>
              <w:pStyle w:val="TAH"/>
              <w:rPr>
                <w:ins w:id="86" w:author="Per Lindell" w:date="2023-01-31T11:35:00Z"/>
                <w:rFonts w:cs="Arial"/>
              </w:rPr>
            </w:pPr>
            <w:ins w:id="87" w:author="Per Lindell" w:date="2023-01-31T11:35:00Z">
              <w:r w:rsidRPr="00A1115A">
                <w:rPr>
                  <w:rFonts w:cs="Arial"/>
                </w:rPr>
                <w:t>(kHz)</w:t>
              </w:r>
            </w:ins>
          </w:p>
        </w:tc>
        <w:tc>
          <w:tcPr>
            <w:tcW w:w="1167" w:type="pct"/>
            <w:tcBorders>
              <w:top w:val="single" w:sz="4" w:space="0" w:color="auto"/>
              <w:left w:val="single" w:sz="4" w:space="0" w:color="auto"/>
              <w:bottom w:val="single" w:sz="4" w:space="0" w:color="auto"/>
              <w:right w:val="single" w:sz="4" w:space="0" w:color="auto"/>
            </w:tcBorders>
            <w:hideMark/>
          </w:tcPr>
          <w:p w14:paraId="45191899" w14:textId="77777777" w:rsidR="00217D45" w:rsidRPr="00A1115A" w:rsidRDefault="00217D45" w:rsidP="00901614">
            <w:pPr>
              <w:pStyle w:val="TAH"/>
              <w:rPr>
                <w:ins w:id="88" w:author="Per Lindell" w:date="2023-01-31T11:35:00Z"/>
                <w:rFonts w:cs="Arial"/>
              </w:rPr>
            </w:pPr>
            <w:ins w:id="89" w:author="Per Lindell" w:date="2023-01-31T11:35:00Z">
              <w:r w:rsidRPr="00A1115A">
                <w:rPr>
                  <w:rFonts w:cs="Arial"/>
                </w:rPr>
                <w:t>Aggregated channel bandwidth (PCC+SCC)</w:t>
              </w:r>
            </w:ins>
          </w:p>
        </w:tc>
        <w:tc>
          <w:tcPr>
            <w:tcW w:w="912" w:type="pct"/>
            <w:tcBorders>
              <w:top w:val="single" w:sz="4" w:space="0" w:color="auto"/>
              <w:left w:val="single" w:sz="4" w:space="0" w:color="auto"/>
              <w:bottom w:val="single" w:sz="4" w:space="0" w:color="auto"/>
              <w:right w:val="single" w:sz="4" w:space="0" w:color="auto"/>
            </w:tcBorders>
            <w:hideMark/>
          </w:tcPr>
          <w:p w14:paraId="6ED16DF6" w14:textId="77777777" w:rsidR="00217D45" w:rsidRPr="00A1115A" w:rsidRDefault="00217D45" w:rsidP="00901614">
            <w:pPr>
              <w:pStyle w:val="TAH"/>
              <w:rPr>
                <w:ins w:id="90" w:author="Per Lindell" w:date="2023-01-31T11:35:00Z"/>
                <w:rFonts w:cs="Arial"/>
              </w:rPr>
            </w:pPr>
            <w:proofErr w:type="spellStart"/>
            <w:ins w:id="91" w:author="Per Lindell" w:date="2023-01-31T11:35:00Z">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ins>
          </w:p>
        </w:tc>
        <w:tc>
          <w:tcPr>
            <w:tcW w:w="733" w:type="pct"/>
            <w:tcBorders>
              <w:top w:val="single" w:sz="4" w:space="0" w:color="auto"/>
              <w:left w:val="single" w:sz="4" w:space="0" w:color="auto"/>
              <w:bottom w:val="single" w:sz="4" w:space="0" w:color="auto"/>
              <w:right w:val="single" w:sz="4" w:space="0" w:color="auto"/>
            </w:tcBorders>
            <w:hideMark/>
          </w:tcPr>
          <w:p w14:paraId="73746209" w14:textId="77777777" w:rsidR="00217D45" w:rsidRDefault="00217D45" w:rsidP="00901614">
            <w:pPr>
              <w:pStyle w:val="TAH"/>
              <w:rPr>
                <w:ins w:id="92" w:author="Per Lindell" w:date="2023-01-31T11:35:00Z"/>
                <w:rFonts w:cs="Arial"/>
              </w:rPr>
            </w:pPr>
            <w:ins w:id="93" w:author="Per Lindell" w:date="2023-01-31T11:35:00Z">
              <w:r w:rsidRPr="00A1115A">
                <w:rPr>
                  <w:rFonts w:cs="Arial"/>
                </w:rPr>
                <w:t>UL PCC allocation</w:t>
              </w:r>
            </w:ins>
          </w:p>
          <w:p w14:paraId="52E1F438" w14:textId="77777777" w:rsidR="00217D45" w:rsidRPr="00A1115A" w:rsidRDefault="00217D45" w:rsidP="00901614">
            <w:pPr>
              <w:pStyle w:val="TAH"/>
              <w:rPr>
                <w:ins w:id="94" w:author="Per Lindell" w:date="2023-01-31T11:35:00Z"/>
                <w:rFonts w:cs="Arial"/>
              </w:rPr>
            </w:pPr>
            <w:ins w:id="95" w:author="Per Lindell" w:date="2023-01-31T11:35:00Z">
              <w:r>
                <w:t>(L</w:t>
              </w:r>
              <w:r>
                <w:rPr>
                  <w:vertAlign w:val="subscript"/>
                </w:rPr>
                <w:t>CRB</w:t>
              </w:r>
              <w:r>
                <w:t>)</w:t>
              </w:r>
            </w:ins>
          </w:p>
        </w:tc>
        <w:tc>
          <w:tcPr>
            <w:tcW w:w="434" w:type="pct"/>
            <w:tcBorders>
              <w:top w:val="single" w:sz="4" w:space="0" w:color="auto"/>
              <w:left w:val="single" w:sz="4" w:space="0" w:color="auto"/>
              <w:bottom w:val="single" w:sz="4" w:space="0" w:color="auto"/>
              <w:right w:val="single" w:sz="4" w:space="0" w:color="auto"/>
            </w:tcBorders>
            <w:hideMark/>
          </w:tcPr>
          <w:p w14:paraId="4162F969" w14:textId="77777777" w:rsidR="00217D45" w:rsidRPr="00A1115A" w:rsidRDefault="00217D45" w:rsidP="00901614">
            <w:pPr>
              <w:pStyle w:val="TAH"/>
              <w:rPr>
                <w:ins w:id="96" w:author="Per Lindell" w:date="2023-01-31T11:35:00Z"/>
                <w:rFonts w:cs="Arial"/>
              </w:rPr>
            </w:pPr>
            <w:ins w:id="97" w:author="Per Lindell" w:date="2023-01-31T11:35:00Z">
              <w:r w:rsidRPr="00A1115A">
                <w:rPr>
                  <w:rFonts w:cs="Arial"/>
                </w:rPr>
                <w:t>ΔR</w:t>
              </w:r>
              <w:r w:rsidRPr="00A1115A">
                <w:rPr>
                  <w:rFonts w:cs="Arial"/>
                  <w:vertAlign w:val="subscript"/>
                </w:rPr>
                <w:t>IBNC</w:t>
              </w:r>
              <w:r w:rsidRPr="00A1115A">
                <w:rPr>
                  <w:rFonts w:cs="Arial"/>
                </w:rPr>
                <w:t xml:space="preserve"> (dB)</w:t>
              </w:r>
            </w:ins>
          </w:p>
        </w:tc>
        <w:tc>
          <w:tcPr>
            <w:tcW w:w="450" w:type="pct"/>
            <w:tcBorders>
              <w:top w:val="single" w:sz="4" w:space="0" w:color="auto"/>
              <w:left w:val="single" w:sz="4" w:space="0" w:color="auto"/>
              <w:bottom w:val="single" w:sz="4" w:space="0" w:color="auto"/>
              <w:right w:val="single" w:sz="4" w:space="0" w:color="auto"/>
            </w:tcBorders>
            <w:hideMark/>
          </w:tcPr>
          <w:p w14:paraId="0D070EA9" w14:textId="77777777" w:rsidR="00217D45" w:rsidRPr="00A1115A" w:rsidRDefault="00217D45" w:rsidP="00901614">
            <w:pPr>
              <w:pStyle w:val="TAH"/>
              <w:rPr>
                <w:ins w:id="98" w:author="Per Lindell" w:date="2023-01-31T11:35:00Z"/>
                <w:rFonts w:cs="Arial"/>
              </w:rPr>
            </w:pPr>
            <w:ins w:id="99" w:author="Per Lindell" w:date="2023-01-31T11:35:00Z">
              <w:r w:rsidRPr="00A1115A">
                <w:rPr>
                  <w:rFonts w:cs="Arial"/>
                </w:rPr>
                <w:t>Duplex mode</w:t>
              </w:r>
            </w:ins>
          </w:p>
        </w:tc>
      </w:tr>
      <w:tr w:rsidR="00217D45" w:rsidRPr="00A1115A" w14:paraId="3060B7ED" w14:textId="77777777" w:rsidTr="009A08A2">
        <w:trPr>
          <w:trHeight w:val="187"/>
          <w:jc w:val="center"/>
          <w:ins w:id="100" w:author="Per Lindell" w:date="2023-01-31T11:35:00Z"/>
        </w:trPr>
        <w:tc>
          <w:tcPr>
            <w:tcW w:w="709" w:type="pct"/>
            <w:tcBorders>
              <w:top w:val="single" w:sz="4" w:space="0" w:color="auto"/>
              <w:left w:val="single" w:sz="4" w:space="0" w:color="auto"/>
              <w:bottom w:val="single" w:sz="4" w:space="0" w:color="auto"/>
              <w:right w:val="single" w:sz="4" w:space="0" w:color="auto"/>
            </w:tcBorders>
          </w:tcPr>
          <w:p w14:paraId="7CF67D5F" w14:textId="77777777" w:rsidR="00217D45" w:rsidRPr="00A1115A" w:rsidRDefault="00217D45" w:rsidP="00901614">
            <w:pPr>
              <w:pStyle w:val="TAC"/>
              <w:rPr>
                <w:ins w:id="101" w:author="Per Lindell" w:date="2023-01-31T11:35:00Z"/>
              </w:rPr>
            </w:pPr>
            <w:ins w:id="102" w:author="Per Lindell" w:date="2023-01-31T11:35:00Z">
              <w:r w:rsidRPr="00A1115A">
                <w:t>CA_n</w:t>
              </w:r>
              <w:r>
                <w:t>26</w:t>
              </w:r>
              <w:r w:rsidRPr="00A1115A">
                <w:t>(2A)</w:t>
              </w:r>
            </w:ins>
          </w:p>
        </w:tc>
        <w:tc>
          <w:tcPr>
            <w:tcW w:w="595" w:type="pct"/>
            <w:tcBorders>
              <w:top w:val="single" w:sz="4" w:space="0" w:color="auto"/>
              <w:left w:val="single" w:sz="4" w:space="0" w:color="auto"/>
              <w:bottom w:val="single" w:sz="4" w:space="0" w:color="auto"/>
              <w:right w:val="single" w:sz="4" w:space="0" w:color="auto"/>
            </w:tcBorders>
          </w:tcPr>
          <w:p w14:paraId="1734AC76" w14:textId="77777777" w:rsidR="00217D45" w:rsidRPr="00A1115A" w:rsidRDefault="00217D45" w:rsidP="00901614">
            <w:pPr>
              <w:pStyle w:val="TAC"/>
              <w:rPr>
                <w:ins w:id="103" w:author="Per Lindell" w:date="2023-01-31T11:35:00Z"/>
              </w:rPr>
            </w:pPr>
            <w:ins w:id="104" w:author="Per Lindell" w:date="2023-01-31T11:35:00Z">
              <w:r w:rsidRPr="00A1115A">
                <w:t>15</w:t>
              </w:r>
              <w:r>
                <w:t>/15</w:t>
              </w:r>
            </w:ins>
          </w:p>
        </w:tc>
        <w:tc>
          <w:tcPr>
            <w:tcW w:w="1167" w:type="pct"/>
            <w:tcBorders>
              <w:top w:val="single" w:sz="4" w:space="0" w:color="auto"/>
              <w:left w:val="single" w:sz="4" w:space="0" w:color="auto"/>
              <w:bottom w:val="single" w:sz="4" w:space="0" w:color="auto"/>
              <w:right w:val="single" w:sz="4" w:space="0" w:color="auto"/>
            </w:tcBorders>
          </w:tcPr>
          <w:p w14:paraId="5AC8E396" w14:textId="77777777" w:rsidR="00217D45" w:rsidRPr="00A1115A" w:rsidRDefault="00217D45" w:rsidP="00901614">
            <w:pPr>
              <w:pStyle w:val="TAC"/>
              <w:rPr>
                <w:ins w:id="105" w:author="Per Lindell" w:date="2023-01-31T11:35:00Z"/>
              </w:rPr>
            </w:pPr>
            <w:ins w:id="106" w:author="Per Lindell" w:date="2023-01-31T11:35:00Z">
              <w:r>
                <w:t>15MHz + 10MHz</w:t>
              </w:r>
            </w:ins>
          </w:p>
        </w:tc>
        <w:tc>
          <w:tcPr>
            <w:tcW w:w="912" w:type="pct"/>
            <w:tcBorders>
              <w:top w:val="single" w:sz="4" w:space="0" w:color="auto"/>
              <w:left w:val="single" w:sz="4" w:space="0" w:color="auto"/>
              <w:bottom w:val="single" w:sz="4" w:space="0" w:color="auto"/>
              <w:right w:val="single" w:sz="4" w:space="0" w:color="auto"/>
            </w:tcBorders>
          </w:tcPr>
          <w:p w14:paraId="67CFDE96" w14:textId="77777777" w:rsidR="00217D45" w:rsidRPr="00A1115A" w:rsidRDefault="00217D45" w:rsidP="00901614">
            <w:pPr>
              <w:pStyle w:val="TAC"/>
              <w:rPr>
                <w:ins w:id="107" w:author="Per Lindell" w:date="2023-01-31T11:35:00Z"/>
              </w:rPr>
            </w:pPr>
            <w:proofErr w:type="spellStart"/>
            <w:ins w:id="108" w:author="Per Lindell" w:date="2023-01-31T11:35:00Z">
              <w:r w:rsidRPr="00A1115A">
                <w:t>W</w:t>
              </w:r>
              <w:r w:rsidRPr="00A1115A">
                <w:rPr>
                  <w:vertAlign w:val="subscript"/>
                </w:rPr>
                <w:t>gap</w:t>
              </w:r>
              <w:proofErr w:type="spellEnd"/>
              <w:r w:rsidRPr="00A1115A">
                <w:t> = 10.0</w:t>
              </w:r>
            </w:ins>
          </w:p>
        </w:tc>
        <w:tc>
          <w:tcPr>
            <w:tcW w:w="733" w:type="pct"/>
            <w:tcBorders>
              <w:top w:val="single" w:sz="4" w:space="0" w:color="auto"/>
              <w:left w:val="single" w:sz="4" w:space="0" w:color="auto"/>
              <w:bottom w:val="single" w:sz="4" w:space="0" w:color="auto"/>
              <w:right w:val="single" w:sz="4" w:space="0" w:color="auto"/>
            </w:tcBorders>
          </w:tcPr>
          <w:p w14:paraId="2C9B0C51" w14:textId="77777777" w:rsidR="00217D45" w:rsidRPr="00A1115A" w:rsidRDefault="00217D45" w:rsidP="00901614">
            <w:pPr>
              <w:pStyle w:val="TAC"/>
              <w:rPr>
                <w:ins w:id="109" w:author="Per Lindell" w:date="2023-01-31T11:35:00Z"/>
              </w:rPr>
            </w:pPr>
            <w:ins w:id="110" w:author="Per Lindell" w:date="2023-01-31T11:35:00Z">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ins>
          </w:p>
        </w:tc>
        <w:tc>
          <w:tcPr>
            <w:tcW w:w="434" w:type="pct"/>
            <w:tcBorders>
              <w:top w:val="single" w:sz="4" w:space="0" w:color="auto"/>
              <w:left w:val="single" w:sz="4" w:space="0" w:color="auto"/>
              <w:bottom w:val="single" w:sz="4" w:space="0" w:color="auto"/>
              <w:right w:val="single" w:sz="4" w:space="0" w:color="auto"/>
            </w:tcBorders>
          </w:tcPr>
          <w:p w14:paraId="53344183" w14:textId="1F6BA95D" w:rsidR="00217D45" w:rsidRPr="00A1115A" w:rsidRDefault="00217D45" w:rsidP="00901614">
            <w:pPr>
              <w:pStyle w:val="TAC"/>
              <w:rPr>
                <w:ins w:id="111" w:author="Per Lindell" w:date="2023-01-31T11:35:00Z"/>
              </w:rPr>
            </w:pPr>
            <w:ins w:id="112" w:author="Per Lindell" w:date="2023-01-31T11:35:00Z">
              <w:r w:rsidRPr="00A1115A">
                <w:t>2</w:t>
              </w:r>
            </w:ins>
            <w:ins w:id="113" w:author="Per Lindell" w:date="2023-02-14T10:02:00Z">
              <w:r w:rsidR="004D036E">
                <w:t>3</w:t>
              </w:r>
            </w:ins>
            <w:ins w:id="114" w:author="Per Lindell" w:date="2023-01-31T11:35:00Z">
              <w:r w:rsidRPr="00A1115A">
                <w:t>.</w:t>
              </w:r>
            </w:ins>
            <w:ins w:id="115" w:author="Per Lindell" w:date="2023-02-14T10:02:00Z">
              <w:r w:rsidR="004D036E">
                <w:t>5</w:t>
              </w:r>
            </w:ins>
          </w:p>
        </w:tc>
        <w:tc>
          <w:tcPr>
            <w:tcW w:w="450" w:type="pct"/>
            <w:tcBorders>
              <w:top w:val="single" w:sz="4" w:space="0" w:color="auto"/>
              <w:left w:val="single" w:sz="4" w:space="0" w:color="auto"/>
              <w:bottom w:val="single" w:sz="4" w:space="0" w:color="auto"/>
              <w:right w:val="single" w:sz="4" w:space="0" w:color="auto"/>
            </w:tcBorders>
          </w:tcPr>
          <w:p w14:paraId="16C22060" w14:textId="77777777" w:rsidR="00217D45" w:rsidRPr="00A1115A" w:rsidRDefault="00217D45" w:rsidP="00901614">
            <w:pPr>
              <w:pStyle w:val="TAC"/>
              <w:rPr>
                <w:ins w:id="116" w:author="Per Lindell" w:date="2023-01-31T11:35:00Z"/>
              </w:rPr>
            </w:pPr>
            <w:ins w:id="117" w:author="Per Lindell" w:date="2023-01-31T11:35:00Z">
              <w:r w:rsidRPr="00A1115A">
                <w:t>FDD</w:t>
              </w:r>
            </w:ins>
          </w:p>
        </w:tc>
      </w:tr>
    </w:tbl>
    <w:p w14:paraId="0C53E603" w14:textId="77777777" w:rsidR="00CC6F39" w:rsidRDefault="00262A5B" w:rsidP="007C4643">
      <w:pPr>
        <w:pStyle w:val="Heading3"/>
        <w:rPr>
          <w:rFonts w:cs="Arial"/>
          <w:color w:val="0000FF"/>
          <w:sz w:val="32"/>
          <w:szCs w:val="32"/>
          <w:lang w:eastAsia="ja-JP"/>
        </w:rPr>
      </w:pPr>
      <w:r w:rsidRPr="006F0FF1">
        <w:rPr>
          <w:rFonts w:cs="Arial"/>
          <w:color w:val="0000FF"/>
          <w:sz w:val="32"/>
          <w:szCs w:val="32"/>
          <w:lang w:eastAsia="ja-JP"/>
        </w:rPr>
        <w:t>---End of changes---</w:t>
      </w:r>
      <w:bookmarkStart w:id="118" w:name="_Toc117277503"/>
      <w:bookmarkStart w:id="119" w:name="_Toc47701881"/>
      <w:bookmarkStart w:id="120" w:name="_Toc20147878"/>
      <w:bookmarkStart w:id="121" w:name="_Toc494295560"/>
      <w:bookmarkStart w:id="122" w:name="_Toc495923660"/>
      <w:bookmarkStart w:id="123" w:name="_Toc500344913"/>
      <w:bookmarkStart w:id="124" w:name="_Toc507677786"/>
      <w:bookmarkStart w:id="125" w:name="_Toc512349564"/>
      <w:bookmarkStart w:id="126" w:name="_Toc42512447"/>
      <w:bookmarkEnd w:id="0"/>
      <w:bookmarkEnd w:id="1"/>
      <w:bookmarkEnd w:id="2"/>
      <w:bookmarkEnd w:id="3"/>
      <w:bookmarkEnd w:id="4"/>
      <w:bookmarkEnd w:id="6"/>
      <w:bookmarkEnd w:id="7"/>
      <w:bookmarkEnd w:id="8"/>
      <w:bookmarkEnd w:id="9"/>
      <w:bookmarkEnd w:id="10"/>
      <w:bookmarkEnd w:id="118"/>
      <w:bookmarkEnd w:id="119"/>
      <w:bookmarkEnd w:id="120"/>
      <w:bookmarkEnd w:id="121"/>
      <w:bookmarkEnd w:id="122"/>
      <w:bookmarkEnd w:id="123"/>
      <w:bookmarkEnd w:id="124"/>
      <w:bookmarkEnd w:id="125"/>
      <w:bookmarkEnd w:id="126"/>
    </w:p>
    <w:sectPr w:rsidR="00CC6F39"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C070D" w14:textId="77777777" w:rsidR="00310E68" w:rsidRDefault="00310E68">
      <w:r>
        <w:separator/>
      </w:r>
    </w:p>
  </w:endnote>
  <w:endnote w:type="continuationSeparator" w:id="0">
    <w:p w14:paraId="292C741C" w14:textId="77777777" w:rsidR="00310E68" w:rsidRDefault="0031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A3597" w14:textId="77777777" w:rsidR="00310E68" w:rsidRDefault="00310E68">
      <w:r>
        <w:separator/>
      </w:r>
    </w:p>
  </w:footnote>
  <w:footnote w:type="continuationSeparator" w:id="0">
    <w:p w14:paraId="0983A120" w14:textId="77777777" w:rsidR="00310E68" w:rsidRDefault="00310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87586832">
    <w:abstractNumId w:val="10"/>
  </w:num>
  <w:num w:numId="2" w16cid:durableId="1560752754">
    <w:abstractNumId w:val="18"/>
  </w:num>
  <w:num w:numId="3" w16cid:durableId="1927108390">
    <w:abstractNumId w:val="5"/>
  </w:num>
  <w:num w:numId="4" w16cid:durableId="1866865583">
    <w:abstractNumId w:val="2"/>
  </w:num>
  <w:num w:numId="5" w16cid:durableId="790318835">
    <w:abstractNumId w:val="14"/>
  </w:num>
  <w:num w:numId="6" w16cid:durableId="120925046">
    <w:abstractNumId w:val="12"/>
  </w:num>
  <w:num w:numId="7" w16cid:durableId="1477261792">
    <w:abstractNumId w:val="13"/>
  </w:num>
  <w:num w:numId="8" w16cid:durableId="220098118">
    <w:abstractNumId w:val="6"/>
  </w:num>
  <w:num w:numId="9" w16cid:durableId="1847551976">
    <w:abstractNumId w:val="11"/>
  </w:num>
  <w:num w:numId="10" w16cid:durableId="1472938363">
    <w:abstractNumId w:val="19"/>
  </w:num>
  <w:num w:numId="11" w16cid:durableId="1452019159">
    <w:abstractNumId w:val="4"/>
  </w:num>
  <w:num w:numId="12" w16cid:durableId="19768304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4265534">
    <w:abstractNumId w:val="16"/>
  </w:num>
  <w:num w:numId="14" w16cid:durableId="342978693">
    <w:abstractNumId w:val="1"/>
  </w:num>
  <w:num w:numId="15" w16cid:durableId="675302281">
    <w:abstractNumId w:val="9"/>
  </w:num>
  <w:num w:numId="16" w16cid:durableId="1354189935">
    <w:abstractNumId w:val="7"/>
  </w:num>
  <w:num w:numId="17" w16cid:durableId="1822693972">
    <w:abstractNumId w:val="15"/>
  </w:num>
  <w:num w:numId="18" w16cid:durableId="1001738665">
    <w:abstractNumId w:val="17"/>
  </w:num>
  <w:num w:numId="19" w16cid:durableId="1910117348">
    <w:abstractNumId w:val="0"/>
  </w:num>
  <w:num w:numId="20" w16cid:durableId="1231504907">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75"/>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5D54"/>
    <w:rsid w:val="0006672E"/>
    <w:rsid w:val="00071E79"/>
    <w:rsid w:val="00072884"/>
    <w:rsid w:val="00074500"/>
    <w:rsid w:val="0007479B"/>
    <w:rsid w:val="000751CD"/>
    <w:rsid w:val="00076B73"/>
    <w:rsid w:val="00077520"/>
    <w:rsid w:val="00077CBC"/>
    <w:rsid w:val="00081CF6"/>
    <w:rsid w:val="00083963"/>
    <w:rsid w:val="00085100"/>
    <w:rsid w:val="0009018D"/>
    <w:rsid w:val="0009095C"/>
    <w:rsid w:val="00090E76"/>
    <w:rsid w:val="00093E7E"/>
    <w:rsid w:val="000950E9"/>
    <w:rsid w:val="00095CF5"/>
    <w:rsid w:val="00095FD0"/>
    <w:rsid w:val="000978DC"/>
    <w:rsid w:val="000A0E72"/>
    <w:rsid w:val="000A2169"/>
    <w:rsid w:val="000A60DF"/>
    <w:rsid w:val="000A6C95"/>
    <w:rsid w:val="000A76AD"/>
    <w:rsid w:val="000B05EE"/>
    <w:rsid w:val="000B11CF"/>
    <w:rsid w:val="000B1B33"/>
    <w:rsid w:val="000B1BF8"/>
    <w:rsid w:val="000B36D5"/>
    <w:rsid w:val="000B49E1"/>
    <w:rsid w:val="000B53D9"/>
    <w:rsid w:val="000B58BB"/>
    <w:rsid w:val="000B7955"/>
    <w:rsid w:val="000B7DD2"/>
    <w:rsid w:val="000C69E7"/>
    <w:rsid w:val="000D42E4"/>
    <w:rsid w:val="000D6CFC"/>
    <w:rsid w:val="000E1B6E"/>
    <w:rsid w:val="000E63FB"/>
    <w:rsid w:val="000F0902"/>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0DDE"/>
    <w:rsid w:val="00161B27"/>
    <w:rsid w:val="00163E73"/>
    <w:rsid w:val="00164BBF"/>
    <w:rsid w:val="00167DE3"/>
    <w:rsid w:val="001719F3"/>
    <w:rsid w:val="001724CD"/>
    <w:rsid w:val="00174E90"/>
    <w:rsid w:val="00174ECB"/>
    <w:rsid w:val="001762B4"/>
    <w:rsid w:val="001805AA"/>
    <w:rsid w:val="00180CAA"/>
    <w:rsid w:val="001822E9"/>
    <w:rsid w:val="00182754"/>
    <w:rsid w:val="00185C0D"/>
    <w:rsid w:val="001862A1"/>
    <w:rsid w:val="00191CFD"/>
    <w:rsid w:val="00192FB7"/>
    <w:rsid w:val="00195DC7"/>
    <w:rsid w:val="001A06B6"/>
    <w:rsid w:val="001A08AA"/>
    <w:rsid w:val="001A2797"/>
    <w:rsid w:val="001A29C0"/>
    <w:rsid w:val="001A2E42"/>
    <w:rsid w:val="001A3066"/>
    <w:rsid w:val="001B195A"/>
    <w:rsid w:val="001B22FA"/>
    <w:rsid w:val="001B49C2"/>
    <w:rsid w:val="001C05C0"/>
    <w:rsid w:val="001C0E61"/>
    <w:rsid w:val="001C1083"/>
    <w:rsid w:val="001C1C91"/>
    <w:rsid w:val="001C29D9"/>
    <w:rsid w:val="001C6F4F"/>
    <w:rsid w:val="001D2428"/>
    <w:rsid w:val="001D389F"/>
    <w:rsid w:val="001D4A61"/>
    <w:rsid w:val="001D6BFD"/>
    <w:rsid w:val="001E3DF7"/>
    <w:rsid w:val="001E48C9"/>
    <w:rsid w:val="001E73B6"/>
    <w:rsid w:val="001F179B"/>
    <w:rsid w:val="001F239F"/>
    <w:rsid w:val="001F4B1B"/>
    <w:rsid w:val="001F6759"/>
    <w:rsid w:val="001F67C1"/>
    <w:rsid w:val="001F7248"/>
    <w:rsid w:val="0020017D"/>
    <w:rsid w:val="00200546"/>
    <w:rsid w:val="00200CC9"/>
    <w:rsid w:val="00204749"/>
    <w:rsid w:val="00204EE7"/>
    <w:rsid w:val="0020736B"/>
    <w:rsid w:val="002078F9"/>
    <w:rsid w:val="00210BDF"/>
    <w:rsid w:val="00214FBD"/>
    <w:rsid w:val="0021572D"/>
    <w:rsid w:val="00216078"/>
    <w:rsid w:val="00217D45"/>
    <w:rsid w:val="00221528"/>
    <w:rsid w:val="002232AD"/>
    <w:rsid w:val="00224371"/>
    <w:rsid w:val="002259EF"/>
    <w:rsid w:val="002322EB"/>
    <w:rsid w:val="00232BF0"/>
    <w:rsid w:val="00233475"/>
    <w:rsid w:val="00235DB2"/>
    <w:rsid w:val="00240C0C"/>
    <w:rsid w:val="0024133D"/>
    <w:rsid w:val="00243100"/>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86B71"/>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3D"/>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63BB"/>
    <w:rsid w:val="002F7CCC"/>
    <w:rsid w:val="003020BF"/>
    <w:rsid w:val="00305C6B"/>
    <w:rsid w:val="0031095D"/>
    <w:rsid w:val="00310E68"/>
    <w:rsid w:val="00312266"/>
    <w:rsid w:val="00312AD1"/>
    <w:rsid w:val="00314C44"/>
    <w:rsid w:val="00321538"/>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2EEB"/>
    <w:rsid w:val="003767EE"/>
    <w:rsid w:val="0037737F"/>
    <w:rsid w:val="0038515D"/>
    <w:rsid w:val="00387054"/>
    <w:rsid w:val="00387CF6"/>
    <w:rsid w:val="00390B0E"/>
    <w:rsid w:val="003949D0"/>
    <w:rsid w:val="00395F3F"/>
    <w:rsid w:val="003A29C2"/>
    <w:rsid w:val="003A3B8E"/>
    <w:rsid w:val="003A4743"/>
    <w:rsid w:val="003A52FA"/>
    <w:rsid w:val="003A5510"/>
    <w:rsid w:val="003B1820"/>
    <w:rsid w:val="003B406C"/>
    <w:rsid w:val="003B6206"/>
    <w:rsid w:val="003B63E7"/>
    <w:rsid w:val="003C346D"/>
    <w:rsid w:val="003C4319"/>
    <w:rsid w:val="003C435D"/>
    <w:rsid w:val="003C6993"/>
    <w:rsid w:val="003D0174"/>
    <w:rsid w:val="003D05CB"/>
    <w:rsid w:val="003D3A8B"/>
    <w:rsid w:val="003D5017"/>
    <w:rsid w:val="003D6187"/>
    <w:rsid w:val="003E16CC"/>
    <w:rsid w:val="003E533B"/>
    <w:rsid w:val="003E6C3F"/>
    <w:rsid w:val="003E7286"/>
    <w:rsid w:val="003F6A95"/>
    <w:rsid w:val="004054BC"/>
    <w:rsid w:val="0041648B"/>
    <w:rsid w:val="0041690F"/>
    <w:rsid w:val="00420ECE"/>
    <w:rsid w:val="00421722"/>
    <w:rsid w:val="00423362"/>
    <w:rsid w:val="004236C8"/>
    <w:rsid w:val="00426118"/>
    <w:rsid w:val="00435C9A"/>
    <w:rsid w:val="004369D4"/>
    <w:rsid w:val="00440517"/>
    <w:rsid w:val="0044166E"/>
    <w:rsid w:val="00442D16"/>
    <w:rsid w:val="0044321E"/>
    <w:rsid w:val="00445B1C"/>
    <w:rsid w:val="00450C9B"/>
    <w:rsid w:val="00455057"/>
    <w:rsid w:val="0045579E"/>
    <w:rsid w:val="00464913"/>
    <w:rsid w:val="004649F7"/>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33AB"/>
    <w:rsid w:val="004A6180"/>
    <w:rsid w:val="004A66D5"/>
    <w:rsid w:val="004A774F"/>
    <w:rsid w:val="004B1151"/>
    <w:rsid w:val="004B256D"/>
    <w:rsid w:val="004B70B4"/>
    <w:rsid w:val="004C26F8"/>
    <w:rsid w:val="004C4662"/>
    <w:rsid w:val="004C5276"/>
    <w:rsid w:val="004C65C9"/>
    <w:rsid w:val="004C7368"/>
    <w:rsid w:val="004D018D"/>
    <w:rsid w:val="004D036E"/>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0F9F"/>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26EF"/>
    <w:rsid w:val="00546A44"/>
    <w:rsid w:val="00546BC8"/>
    <w:rsid w:val="005508C3"/>
    <w:rsid w:val="00551BA1"/>
    <w:rsid w:val="00551D47"/>
    <w:rsid w:val="00555599"/>
    <w:rsid w:val="00555DC6"/>
    <w:rsid w:val="00556F91"/>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B7F6C"/>
    <w:rsid w:val="005C67BB"/>
    <w:rsid w:val="005C68E7"/>
    <w:rsid w:val="005D0A2D"/>
    <w:rsid w:val="005D1066"/>
    <w:rsid w:val="005D1614"/>
    <w:rsid w:val="005D3533"/>
    <w:rsid w:val="005D46A0"/>
    <w:rsid w:val="005E26B6"/>
    <w:rsid w:val="005E27CB"/>
    <w:rsid w:val="005E41A4"/>
    <w:rsid w:val="005E5145"/>
    <w:rsid w:val="005E5D40"/>
    <w:rsid w:val="005E6684"/>
    <w:rsid w:val="005E7382"/>
    <w:rsid w:val="005E7F73"/>
    <w:rsid w:val="005F175B"/>
    <w:rsid w:val="005F4BCF"/>
    <w:rsid w:val="0060336E"/>
    <w:rsid w:val="00603787"/>
    <w:rsid w:val="006050B4"/>
    <w:rsid w:val="00605271"/>
    <w:rsid w:val="00606D02"/>
    <w:rsid w:val="00606FA6"/>
    <w:rsid w:val="00610E23"/>
    <w:rsid w:val="0061133F"/>
    <w:rsid w:val="006113C6"/>
    <w:rsid w:val="00614236"/>
    <w:rsid w:val="00616BDE"/>
    <w:rsid w:val="00617150"/>
    <w:rsid w:val="006213B7"/>
    <w:rsid w:val="00622174"/>
    <w:rsid w:val="00623666"/>
    <w:rsid w:val="006253BE"/>
    <w:rsid w:val="006270FD"/>
    <w:rsid w:val="00630472"/>
    <w:rsid w:val="006322AB"/>
    <w:rsid w:val="00634455"/>
    <w:rsid w:val="00635A04"/>
    <w:rsid w:val="006362A6"/>
    <w:rsid w:val="006404F0"/>
    <w:rsid w:val="006458C4"/>
    <w:rsid w:val="00647326"/>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5284"/>
    <w:rsid w:val="006A5E89"/>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1A22"/>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1B7"/>
    <w:rsid w:val="0072235E"/>
    <w:rsid w:val="0072417A"/>
    <w:rsid w:val="0072533A"/>
    <w:rsid w:val="00730647"/>
    <w:rsid w:val="00730E55"/>
    <w:rsid w:val="00730F54"/>
    <w:rsid w:val="00731E26"/>
    <w:rsid w:val="00732494"/>
    <w:rsid w:val="0073365F"/>
    <w:rsid w:val="007344EF"/>
    <w:rsid w:val="00747D66"/>
    <w:rsid w:val="00750156"/>
    <w:rsid w:val="0075378A"/>
    <w:rsid w:val="00753893"/>
    <w:rsid w:val="00753BCB"/>
    <w:rsid w:val="007615E4"/>
    <w:rsid w:val="007621A3"/>
    <w:rsid w:val="00763C8F"/>
    <w:rsid w:val="00767780"/>
    <w:rsid w:val="00767B3E"/>
    <w:rsid w:val="00767E58"/>
    <w:rsid w:val="00772F68"/>
    <w:rsid w:val="007735B4"/>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446F"/>
    <w:rsid w:val="007B58FB"/>
    <w:rsid w:val="007B7995"/>
    <w:rsid w:val="007C225D"/>
    <w:rsid w:val="007C2A2D"/>
    <w:rsid w:val="007C4061"/>
    <w:rsid w:val="007C4643"/>
    <w:rsid w:val="007C4C38"/>
    <w:rsid w:val="007C61BB"/>
    <w:rsid w:val="007D1455"/>
    <w:rsid w:val="007D2CFD"/>
    <w:rsid w:val="007D62FA"/>
    <w:rsid w:val="007D79B1"/>
    <w:rsid w:val="007E0735"/>
    <w:rsid w:val="007E6995"/>
    <w:rsid w:val="007F201E"/>
    <w:rsid w:val="008043A0"/>
    <w:rsid w:val="00804B72"/>
    <w:rsid w:val="0080539B"/>
    <w:rsid w:val="00806198"/>
    <w:rsid w:val="0081171B"/>
    <w:rsid w:val="00813043"/>
    <w:rsid w:val="00814E1C"/>
    <w:rsid w:val="00817463"/>
    <w:rsid w:val="008229AB"/>
    <w:rsid w:val="008237F4"/>
    <w:rsid w:val="0082390B"/>
    <w:rsid w:val="008315EA"/>
    <w:rsid w:val="00832FFA"/>
    <w:rsid w:val="008357EC"/>
    <w:rsid w:val="00847CCE"/>
    <w:rsid w:val="00854041"/>
    <w:rsid w:val="008553AA"/>
    <w:rsid w:val="00855C19"/>
    <w:rsid w:val="00857552"/>
    <w:rsid w:val="00862984"/>
    <w:rsid w:val="008679BB"/>
    <w:rsid w:val="0087033F"/>
    <w:rsid w:val="008728EC"/>
    <w:rsid w:val="00872FF9"/>
    <w:rsid w:val="00874EB4"/>
    <w:rsid w:val="008751E0"/>
    <w:rsid w:val="008758CA"/>
    <w:rsid w:val="0088004A"/>
    <w:rsid w:val="0088152B"/>
    <w:rsid w:val="00884EA6"/>
    <w:rsid w:val="00884FB6"/>
    <w:rsid w:val="00885403"/>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2D3"/>
    <w:rsid w:val="00926DC8"/>
    <w:rsid w:val="00932DA3"/>
    <w:rsid w:val="00935706"/>
    <w:rsid w:val="009377C7"/>
    <w:rsid w:val="00940DF3"/>
    <w:rsid w:val="00943612"/>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08A2"/>
    <w:rsid w:val="009A6B1A"/>
    <w:rsid w:val="009A7CF1"/>
    <w:rsid w:val="009B128C"/>
    <w:rsid w:val="009B4DC0"/>
    <w:rsid w:val="009B7660"/>
    <w:rsid w:val="009B795A"/>
    <w:rsid w:val="009C1E49"/>
    <w:rsid w:val="009C3BC5"/>
    <w:rsid w:val="009C6A8E"/>
    <w:rsid w:val="009C6BBC"/>
    <w:rsid w:val="009C6F83"/>
    <w:rsid w:val="009C7F3A"/>
    <w:rsid w:val="009D184A"/>
    <w:rsid w:val="009D1C12"/>
    <w:rsid w:val="009D2D67"/>
    <w:rsid w:val="009D46F9"/>
    <w:rsid w:val="009D4787"/>
    <w:rsid w:val="009D6BE7"/>
    <w:rsid w:val="009D7CC1"/>
    <w:rsid w:val="009F0890"/>
    <w:rsid w:val="009F1B3C"/>
    <w:rsid w:val="009F4FB7"/>
    <w:rsid w:val="009F5C9C"/>
    <w:rsid w:val="009F7E39"/>
    <w:rsid w:val="00A050BA"/>
    <w:rsid w:val="00A063BD"/>
    <w:rsid w:val="00A15ABB"/>
    <w:rsid w:val="00A165D8"/>
    <w:rsid w:val="00A32CCA"/>
    <w:rsid w:val="00A3585F"/>
    <w:rsid w:val="00A37667"/>
    <w:rsid w:val="00A41C75"/>
    <w:rsid w:val="00A42DE8"/>
    <w:rsid w:val="00A45213"/>
    <w:rsid w:val="00A504FF"/>
    <w:rsid w:val="00A507F6"/>
    <w:rsid w:val="00A512CD"/>
    <w:rsid w:val="00A543A8"/>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97D4E"/>
    <w:rsid w:val="00AA3068"/>
    <w:rsid w:val="00AA4AA1"/>
    <w:rsid w:val="00AA4DFA"/>
    <w:rsid w:val="00AA52BD"/>
    <w:rsid w:val="00AA6E64"/>
    <w:rsid w:val="00AA7104"/>
    <w:rsid w:val="00AA74A8"/>
    <w:rsid w:val="00AB1482"/>
    <w:rsid w:val="00AB28CE"/>
    <w:rsid w:val="00AB2C18"/>
    <w:rsid w:val="00AB4C71"/>
    <w:rsid w:val="00AB5902"/>
    <w:rsid w:val="00AB60E1"/>
    <w:rsid w:val="00AD35B2"/>
    <w:rsid w:val="00AD7FC8"/>
    <w:rsid w:val="00AD7FF7"/>
    <w:rsid w:val="00AE1130"/>
    <w:rsid w:val="00AE203C"/>
    <w:rsid w:val="00AE2C6A"/>
    <w:rsid w:val="00AE2C84"/>
    <w:rsid w:val="00AE42C7"/>
    <w:rsid w:val="00AE5145"/>
    <w:rsid w:val="00AE5239"/>
    <w:rsid w:val="00AF0288"/>
    <w:rsid w:val="00AF2EBA"/>
    <w:rsid w:val="00AF3210"/>
    <w:rsid w:val="00AF5B4E"/>
    <w:rsid w:val="00AF6CAA"/>
    <w:rsid w:val="00AF7C2E"/>
    <w:rsid w:val="00B01D18"/>
    <w:rsid w:val="00B02406"/>
    <w:rsid w:val="00B02AB8"/>
    <w:rsid w:val="00B0397D"/>
    <w:rsid w:val="00B079CC"/>
    <w:rsid w:val="00B07B90"/>
    <w:rsid w:val="00B1009A"/>
    <w:rsid w:val="00B11B0E"/>
    <w:rsid w:val="00B13E0A"/>
    <w:rsid w:val="00B13F90"/>
    <w:rsid w:val="00B14EDD"/>
    <w:rsid w:val="00B1501F"/>
    <w:rsid w:val="00B16122"/>
    <w:rsid w:val="00B1635E"/>
    <w:rsid w:val="00B17730"/>
    <w:rsid w:val="00B20D31"/>
    <w:rsid w:val="00B26851"/>
    <w:rsid w:val="00B27666"/>
    <w:rsid w:val="00B3071A"/>
    <w:rsid w:val="00B31E38"/>
    <w:rsid w:val="00B4089B"/>
    <w:rsid w:val="00B425EB"/>
    <w:rsid w:val="00B4683F"/>
    <w:rsid w:val="00B477BE"/>
    <w:rsid w:val="00B52F85"/>
    <w:rsid w:val="00B61874"/>
    <w:rsid w:val="00B63649"/>
    <w:rsid w:val="00B63B07"/>
    <w:rsid w:val="00B63CF3"/>
    <w:rsid w:val="00B64A20"/>
    <w:rsid w:val="00B7029A"/>
    <w:rsid w:val="00B71BEC"/>
    <w:rsid w:val="00B8446C"/>
    <w:rsid w:val="00B8546B"/>
    <w:rsid w:val="00B87F46"/>
    <w:rsid w:val="00B90821"/>
    <w:rsid w:val="00B91420"/>
    <w:rsid w:val="00B96E02"/>
    <w:rsid w:val="00B972C3"/>
    <w:rsid w:val="00BA079A"/>
    <w:rsid w:val="00BA120D"/>
    <w:rsid w:val="00BA1F8C"/>
    <w:rsid w:val="00BA417A"/>
    <w:rsid w:val="00BA658A"/>
    <w:rsid w:val="00BA6EF3"/>
    <w:rsid w:val="00BB00D3"/>
    <w:rsid w:val="00BB1B96"/>
    <w:rsid w:val="00BB3C80"/>
    <w:rsid w:val="00BB5013"/>
    <w:rsid w:val="00BB52E0"/>
    <w:rsid w:val="00BB6FA1"/>
    <w:rsid w:val="00BB7FE7"/>
    <w:rsid w:val="00BC1DC1"/>
    <w:rsid w:val="00BC20C0"/>
    <w:rsid w:val="00BC339B"/>
    <w:rsid w:val="00BC364C"/>
    <w:rsid w:val="00BC6261"/>
    <w:rsid w:val="00BC7009"/>
    <w:rsid w:val="00BC7942"/>
    <w:rsid w:val="00BD0347"/>
    <w:rsid w:val="00BD2421"/>
    <w:rsid w:val="00BD47DF"/>
    <w:rsid w:val="00BE09FA"/>
    <w:rsid w:val="00BF2D10"/>
    <w:rsid w:val="00BF312C"/>
    <w:rsid w:val="00BF3CF3"/>
    <w:rsid w:val="00BF5DEC"/>
    <w:rsid w:val="00C00F8F"/>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57D93"/>
    <w:rsid w:val="00C6215D"/>
    <w:rsid w:val="00C658C3"/>
    <w:rsid w:val="00C70067"/>
    <w:rsid w:val="00C740BA"/>
    <w:rsid w:val="00C751A4"/>
    <w:rsid w:val="00C76046"/>
    <w:rsid w:val="00C77FE3"/>
    <w:rsid w:val="00C81F4B"/>
    <w:rsid w:val="00C8574C"/>
    <w:rsid w:val="00C85C89"/>
    <w:rsid w:val="00C90478"/>
    <w:rsid w:val="00C92BFB"/>
    <w:rsid w:val="00C9456C"/>
    <w:rsid w:val="00C94D4A"/>
    <w:rsid w:val="00C9539C"/>
    <w:rsid w:val="00CA0172"/>
    <w:rsid w:val="00CA1495"/>
    <w:rsid w:val="00CA194A"/>
    <w:rsid w:val="00CA1BE7"/>
    <w:rsid w:val="00CB0652"/>
    <w:rsid w:val="00CB5AB7"/>
    <w:rsid w:val="00CC1910"/>
    <w:rsid w:val="00CC26CC"/>
    <w:rsid w:val="00CC5A49"/>
    <w:rsid w:val="00CC5EBC"/>
    <w:rsid w:val="00CC6F39"/>
    <w:rsid w:val="00CD0411"/>
    <w:rsid w:val="00CD56E5"/>
    <w:rsid w:val="00CD6EA3"/>
    <w:rsid w:val="00CD71FB"/>
    <w:rsid w:val="00CE0287"/>
    <w:rsid w:val="00CE19E1"/>
    <w:rsid w:val="00CE2A47"/>
    <w:rsid w:val="00CE4BAD"/>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046A"/>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F89"/>
    <w:rsid w:val="00D85357"/>
    <w:rsid w:val="00D85DF3"/>
    <w:rsid w:val="00D877E6"/>
    <w:rsid w:val="00D9085F"/>
    <w:rsid w:val="00D92566"/>
    <w:rsid w:val="00DA1153"/>
    <w:rsid w:val="00DA15B4"/>
    <w:rsid w:val="00DA15EB"/>
    <w:rsid w:val="00DA1BDD"/>
    <w:rsid w:val="00DA3FE2"/>
    <w:rsid w:val="00DA5E86"/>
    <w:rsid w:val="00DB00FB"/>
    <w:rsid w:val="00DB375E"/>
    <w:rsid w:val="00DB6A34"/>
    <w:rsid w:val="00DB782B"/>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7A6"/>
    <w:rsid w:val="00E0596C"/>
    <w:rsid w:val="00E13B22"/>
    <w:rsid w:val="00E168B2"/>
    <w:rsid w:val="00E1747E"/>
    <w:rsid w:val="00E213BB"/>
    <w:rsid w:val="00E22739"/>
    <w:rsid w:val="00E25DB8"/>
    <w:rsid w:val="00E260B0"/>
    <w:rsid w:val="00E310C4"/>
    <w:rsid w:val="00E31C3B"/>
    <w:rsid w:val="00E32264"/>
    <w:rsid w:val="00E32747"/>
    <w:rsid w:val="00E32C06"/>
    <w:rsid w:val="00E32F50"/>
    <w:rsid w:val="00E330C3"/>
    <w:rsid w:val="00E3479F"/>
    <w:rsid w:val="00E34CF6"/>
    <w:rsid w:val="00E352B4"/>
    <w:rsid w:val="00E36269"/>
    <w:rsid w:val="00E37BE2"/>
    <w:rsid w:val="00E4204B"/>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2286"/>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3BBF"/>
    <w:rsid w:val="00F76C49"/>
    <w:rsid w:val="00F76CBF"/>
    <w:rsid w:val="00F771DE"/>
    <w:rsid w:val="00F83E1D"/>
    <w:rsid w:val="00F84E52"/>
    <w:rsid w:val="00F855AF"/>
    <w:rsid w:val="00F85C2C"/>
    <w:rsid w:val="00F86258"/>
    <w:rsid w:val="00F86859"/>
    <w:rsid w:val="00F90AD2"/>
    <w:rsid w:val="00F91431"/>
    <w:rsid w:val="00F91A29"/>
    <w:rsid w:val="00F95136"/>
    <w:rsid w:val="00F96EDF"/>
    <w:rsid w:val="00FA1368"/>
    <w:rsid w:val="00FA1C74"/>
    <w:rsid w:val="00FA243F"/>
    <w:rsid w:val="00FA682D"/>
    <w:rsid w:val="00FB00E8"/>
    <w:rsid w:val="00FB02A4"/>
    <w:rsid w:val="00FB0B2E"/>
    <w:rsid w:val="00FB1000"/>
    <w:rsid w:val="00FB3520"/>
    <w:rsid w:val="00FB7D7F"/>
    <w:rsid w:val="00FC0986"/>
    <w:rsid w:val="00FC6162"/>
    <w:rsid w:val="00FC63EB"/>
    <w:rsid w:val="00FD1234"/>
    <w:rsid w:val="00FD1C1A"/>
    <w:rsid w:val="00FD22C9"/>
    <w:rsid w:val="00FD2843"/>
    <w:rsid w:val="00FD4D58"/>
    <w:rsid w:val="00FD5471"/>
    <w:rsid w:val="00FD7528"/>
    <w:rsid w:val="00FE1AD0"/>
    <w:rsid w:val="00FE1B39"/>
    <w:rsid w:val="00FE289E"/>
    <w:rsid w:val="00FE4C75"/>
    <w:rsid w:val="00FE54BD"/>
    <w:rsid w:val="00FE74F8"/>
    <w:rsid w:val="00FE7F86"/>
    <w:rsid w:val="00FF1A67"/>
    <w:rsid w:val="00FF2C1B"/>
    <w:rsid w:val="00FF3482"/>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3559186">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373644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138716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528176483">
      <w:bodyDiv w:val="1"/>
      <w:marLeft w:val="0"/>
      <w:marRight w:val="0"/>
      <w:marTop w:val="0"/>
      <w:marBottom w:val="0"/>
      <w:divBdr>
        <w:top w:val="none" w:sz="0" w:space="0" w:color="auto"/>
        <w:left w:val="none" w:sz="0" w:space="0" w:color="auto"/>
        <w:bottom w:val="none" w:sz="0" w:space="0" w:color="auto"/>
        <w:right w:val="none" w:sz="0" w:space="0" w:color="auto"/>
      </w:divBdr>
    </w:div>
    <w:div w:id="163679181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41445958">
      <w:bodyDiv w:val="1"/>
      <w:marLeft w:val="0"/>
      <w:marRight w:val="0"/>
      <w:marTop w:val="0"/>
      <w:marBottom w:val="0"/>
      <w:divBdr>
        <w:top w:val="none" w:sz="0" w:space="0" w:color="auto"/>
        <w:left w:val="none" w:sz="0" w:space="0" w:color="auto"/>
        <w:bottom w:val="none" w:sz="0" w:space="0" w:color="auto"/>
        <w:right w:val="none" w:sz="0" w:space="0" w:color="auto"/>
      </w:divBdr>
    </w:div>
    <w:div w:id="196754479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2</Pages>
  <Words>198</Words>
  <Characters>1140</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120</cp:revision>
  <cp:lastPrinted>2013-07-05T12:11:00Z</cp:lastPrinted>
  <dcterms:created xsi:type="dcterms:W3CDTF">2022-02-09T15:08:00Z</dcterms:created>
  <dcterms:modified xsi:type="dcterms:W3CDTF">2023-02-17T07:22:00Z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